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BB64F" w14:textId="3F5B7C7A" w:rsidR="52843109" w:rsidRDefault="52843109">
      <w:r>
        <w:t xml:space="preserve">TĀWHIRI WAREHOUSE </w:t>
      </w:r>
    </w:p>
    <w:p w14:paraId="3E785378" w14:textId="0557C38A" w:rsidR="52843109" w:rsidRDefault="52843109" w:rsidP="556B9452">
      <w:r>
        <w:t xml:space="preserve">We are very excited to welcome </w:t>
      </w:r>
      <w:r w:rsidR="1CECC220">
        <w:t>artists and audiences</w:t>
      </w:r>
      <w:r>
        <w:t xml:space="preserve"> to the Aotearoa New Zealand Festival of the </w:t>
      </w:r>
      <w:r w:rsidR="63B8229D">
        <w:t xml:space="preserve">Arts </w:t>
      </w:r>
      <w:r>
        <w:t xml:space="preserve">new venue, Tāwhiri Warehouse. </w:t>
      </w:r>
    </w:p>
    <w:p w14:paraId="17FEB503" w14:textId="4B9727A9" w:rsidR="26DABC78" w:rsidRDefault="26DABC78" w:rsidP="556B9452">
      <w:r>
        <w:t xml:space="preserve">The </w:t>
      </w:r>
      <w:r w:rsidR="52843109">
        <w:t>Tāwhiri Warehouse is a pop</w:t>
      </w:r>
      <w:r w:rsidR="3D167D55">
        <w:t>-</w:t>
      </w:r>
      <w:r w:rsidR="52843109">
        <w:t xml:space="preserve">up venue (that was once an indoor sports centre) and with that comes awesome flexibility in how we present </w:t>
      </w:r>
      <w:r w:rsidR="0203943B">
        <w:t xml:space="preserve">performances </w:t>
      </w:r>
      <w:r w:rsidR="52843109">
        <w:t xml:space="preserve">and how audiences </w:t>
      </w:r>
      <w:r w:rsidR="3E3E1B84">
        <w:t xml:space="preserve">can </w:t>
      </w:r>
      <w:r w:rsidR="52843109">
        <w:t xml:space="preserve">experience work. However, it also means the space doesn’t look or feel like a traditional theatre or performance space. With that in mind we wanted to share some information to give you a heads up of what to expect ahead of your arrival: </w:t>
      </w:r>
      <w:r>
        <w:br/>
      </w:r>
      <w:r w:rsidR="52843109">
        <w:t xml:space="preserve"> </w:t>
      </w:r>
      <w:r>
        <w:br/>
      </w:r>
      <w:r w:rsidR="52843109">
        <w:t xml:space="preserve">Location </w:t>
      </w:r>
    </w:p>
    <w:p w14:paraId="63D60F2E" w14:textId="55E7F207" w:rsidR="52843109" w:rsidRDefault="52843109" w:rsidP="556B9452">
      <w:r>
        <w:t xml:space="preserve">The venue is located outside of </w:t>
      </w:r>
      <w:r w:rsidR="3CAE46E4">
        <w:t>Wellington</w:t>
      </w:r>
      <w:r w:rsidR="483134EC">
        <w:t xml:space="preserve"> </w:t>
      </w:r>
      <w:r>
        <w:t xml:space="preserve">city centre in the suburb of Newtown, </w:t>
      </w:r>
      <w:r w:rsidR="49E01BE6">
        <w:t>just behind Toi Whakaari</w:t>
      </w:r>
      <w:r w:rsidR="5DA5987C">
        <w:t xml:space="preserve"> and NZ School of Dance</w:t>
      </w:r>
      <w:r w:rsidR="49E01BE6">
        <w:t>.</w:t>
      </w:r>
      <w:r>
        <w:t xml:space="preserve"> It’s on a major bus route with easy access for patrons and performers.</w:t>
      </w:r>
      <w:r w:rsidR="4FC28028">
        <w:t xml:space="preserve"> </w:t>
      </w:r>
      <w:r w:rsidR="08933A32">
        <w:t>There is a slight uphill walk from the bus stop to the flat ground outside the main entrance to Toi Whakaari</w:t>
      </w:r>
      <w:r w:rsidR="4776CFBE">
        <w:t>/NZ School of Dance</w:t>
      </w:r>
      <w:r w:rsidR="08933A32">
        <w:t xml:space="preserve">. </w:t>
      </w:r>
      <w:r>
        <w:t xml:space="preserve"> </w:t>
      </w:r>
      <w:r w:rsidR="652846CF">
        <w:t xml:space="preserve">Keeping the main entrance to your left, keep walking and within a minute you will be at the entrance to </w:t>
      </w:r>
      <w:r w:rsidR="7A890477">
        <w:t>t</w:t>
      </w:r>
      <w:r w:rsidR="652846CF">
        <w:t>he Tāwhiri Warehouse, also on your left.</w:t>
      </w:r>
      <w:r w:rsidR="3505901D">
        <w:t xml:space="preserve"> </w:t>
      </w:r>
      <w:r w:rsidR="40D188FF">
        <w:t xml:space="preserve">If you are travelling by taxi, ask </w:t>
      </w:r>
      <w:r w:rsidR="651C2F6A">
        <w:t>the</w:t>
      </w:r>
      <w:r w:rsidR="40D188FF">
        <w:t xml:space="preserve"> driver to take you all the way up</w:t>
      </w:r>
      <w:r>
        <w:t xml:space="preserve"> </w:t>
      </w:r>
      <w:r w:rsidR="1D643A13">
        <w:t xml:space="preserve">to the entrance of the </w:t>
      </w:r>
      <w:commentRangeStart w:id="0"/>
      <w:commentRangeStart w:id="1"/>
      <w:commentRangeStart w:id="2"/>
      <w:commentRangeStart w:id="3"/>
      <w:commentRangeStart w:id="4"/>
      <w:r w:rsidR="1D643A13">
        <w:t>Warehouse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commentRangeEnd w:id="4"/>
      <w:r>
        <w:rPr>
          <w:rStyle w:val="CommentReference"/>
        </w:rPr>
        <w:commentReference w:id="4"/>
      </w:r>
      <w:r w:rsidR="1D643A13">
        <w:t>.</w:t>
      </w:r>
      <w:r w:rsidR="0BC9E217">
        <w:t xml:space="preserve"> There will be signage to direct you where to go.</w:t>
      </w:r>
      <w:r w:rsidR="0C660D1C">
        <w:t xml:space="preserve"> There is scaffolding around the venue</w:t>
      </w:r>
      <w:r w:rsidR="3C0081C0">
        <w:t xml:space="preserve"> which will be in place for the duration of the </w:t>
      </w:r>
      <w:bookmarkStart w:id="5" w:name="_Int_1qGuqrRw"/>
      <w:r w:rsidR="3C0081C0">
        <w:t>Festival</w:t>
      </w:r>
      <w:bookmarkEnd w:id="5"/>
      <w:r w:rsidR="0C660D1C">
        <w:t>.</w:t>
      </w:r>
      <w:r w:rsidR="1D643A13">
        <w:t xml:space="preserve"> If you are driving, you will find reserved access parking right outside the venue.</w:t>
      </w:r>
      <w:r w:rsidR="22B121A2">
        <w:t xml:space="preserve"> General public parking is in the large carpark next to the venue.</w:t>
      </w:r>
    </w:p>
    <w:p w14:paraId="7DCE731E" w14:textId="6EFE1D9C" w:rsidR="52843109" w:rsidRDefault="52843109" w:rsidP="556B9452">
      <w:r>
        <w:br/>
        <w:t xml:space="preserve">Temperature Control </w:t>
      </w:r>
      <w:r>
        <w:br/>
      </w:r>
      <w:r w:rsidR="238727BD">
        <w:t xml:space="preserve"> Tāwhiri</w:t>
      </w:r>
      <w:r>
        <w:t xml:space="preserve"> Warehouse</w:t>
      </w:r>
      <w:r w:rsidR="6B5EC4E4">
        <w:t xml:space="preserve"> does not currently have </w:t>
      </w:r>
      <w:r w:rsidR="06FAAE96">
        <w:t>air-conditioning</w:t>
      </w:r>
      <w:r w:rsidR="6B5EC4E4">
        <w:t>. It</w:t>
      </w:r>
      <w:r>
        <w:t xml:space="preserve"> </w:t>
      </w:r>
      <w:r w:rsidR="4D15B42F">
        <w:t>is an</w:t>
      </w:r>
      <w:r>
        <w:t xml:space="preserve"> open warehouse space with a tin roof which means the space can get warm</w:t>
      </w:r>
      <w:r w:rsidR="5B10AB8C">
        <w:t xml:space="preserve">. </w:t>
      </w:r>
      <w:commentRangeStart w:id="6"/>
      <w:r>
        <w:t xml:space="preserve">Please make sure that you are well hydrated </w:t>
      </w:r>
      <w:r w:rsidR="4BB89E9B">
        <w:t>and feel free to take a break and leave the space if you need some fresh air</w:t>
      </w:r>
      <w:r w:rsidR="28980B71">
        <w:t xml:space="preserve"> and that you are wearing clothing appropriate for the warmth</w:t>
      </w:r>
      <w:r w:rsidR="15034199">
        <w:t>.</w:t>
      </w:r>
      <w:commentRangeEnd w:id="6"/>
      <w:r>
        <w:rPr>
          <w:rStyle w:val="CommentReference"/>
        </w:rPr>
        <w:commentReference w:id="6"/>
      </w:r>
    </w:p>
    <w:p w14:paraId="641E5265" w14:textId="6EB46911" w:rsidR="52843109" w:rsidRDefault="52843109">
      <w:r>
        <w:t xml:space="preserve">Food and Beverage </w:t>
      </w:r>
      <w:r>
        <w:br/>
      </w:r>
      <w:r w:rsidR="18554CF2">
        <w:t xml:space="preserve">There is </w:t>
      </w:r>
      <w:r w:rsidR="0BCCB3F2">
        <w:t>a bar</w:t>
      </w:r>
      <w:r>
        <w:t xml:space="preserve"> </w:t>
      </w:r>
      <w:r w:rsidR="32259146">
        <w:t xml:space="preserve">inside </w:t>
      </w:r>
      <w:r>
        <w:t xml:space="preserve">which </w:t>
      </w:r>
      <w:r w:rsidR="0B6F170C">
        <w:t xml:space="preserve">be </w:t>
      </w:r>
      <w:r w:rsidR="2BDC70AF">
        <w:t>selling</w:t>
      </w:r>
      <w:r>
        <w:t xml:space="preserve"> non-alcoholic drinks and </w:t>
      </w:r>
      <w:r w:rsidR="0B951392">
        <w:t>snacks.</w:t>
      </w:r>
      <w:r>
        <w:t xml:space="preserve"> </w:t>
      </w:r>
      <w:r w:rsidR="331454B5">
        <w:t>This is open before the performance begins. There is free water available.</w:t>
      </w:r>
    </w:p>
    <w:p w14:paraId="4F1C97D6" w14:textId="0E577D1C" w:rsidR="52843109" w:rsidRDefault="52843109" w:rsidP="00CF6113">
      <w:r>
        <w:t xml:space="preserve">Bathroom Facilities </w:t>
      </w:r>
      <w:r>
        <w:br/>
      </w:r>
      <w:r w:rsidR="00CF6113">
        <w:t>Audience bathrooms are locate</w:t>
      </w:r>
      <w:r w:rsidR="795CC141">
        <w:t>d</w:t>
      </w:r>
      <w:r w:rsidR="411E7274">
        <w:t xml:space="preserve"> downstairs </w:t>
      </w:r>
      <w:r w:rsidR="00CF6113" w:rsidRPr="7DD116B5">
        <w:rPr>
          <w:lang w:val="mi-NZ"/>
        </w:rPr>
        <w:t xml:space="preserve"> </w:t>
      </w:r>
      <w:r w:rsidR="01F49FE4" w:rsidRPr="7DD116B5">
        <w:rPr>
          <w:lang w:val="mi-NZ"/>
        </w:rPr>
        <w:t xml:space="preserve">at </w:t>
      </w:r>
      <w:r w:rsidR="00CF6113" w:rsidRPr="7DD116B5">
        <w:rPr>
          <w:lang w:val="mi-NZ"/>
        </w:rPr>
        <w:t xml:space="preserve"> Capital Gymnastics</w:t>
      </w:r>
      <w:r w:rsidR="565E69D4" w:rsidRPr="7DD116B5">
        <w:rPr>
          <w:lang w:val="mi-NZ"/>
        </w:rPr>
        <w:t>.</w:t>
      </w:r>
      <w:r w:rsidR="3AB7DC10" w:rsidRPr="7DD116B5">
        <w:rPr>
          <w:lang w:val="mi-NZ"/>
        </w:rPr>
        <w:t xml:space="preserve"> </w:t>
      </w:r>
      <w:commentRangeStart w:id="7"/>
      <w:commentRangeStart w:id="8"/>
      <w:r w:rsidR="3AB7DC10" w:rsidRPr="7DD116B5">
        <w:rPr>
          <w:lang w:val="mi-NZ"/>
        </w:rPr>
        <w:t xml:space="preserve">These can be accessed from inside the Tāwhiri Warehouse </w:t>
      </w:r>
      <w:r w:rsidR="435EAF09" w:rsidRPr="7DD116B5">
        <w:rPr>
          <w:lang w:val="mi-NZ"/>
        </w:rPr>
        <w:t>with</w:t>
      </w:r>
      <w:r w:rsidR="3AB7DC10" w:rsidRPr="7DD116B5">
        <w:rPr>
          <w:lang w:val="mi-NZ"/>
        </w:rPr>
        <w:t xml:space="preserve"> signage showing you where to go. </w:t>
      </w:r>
      <w:commentRangeEnd w:id="7"/>
      <w:r>
        <w:rPr>
          <w:rStyle w:val="CommentReference"/>
        </w:rPr>
        <w:commentReference w:id="7"/>
      </w:r>
      <w:commentRangeEnd w:id="8"/>
      <w:r>
        <w:rPr>
          <w:rStyle w:val="CommentReference"/>
        </w:rPr>
        <w:commentReference w:id="8"/>
      </w:r>
      <w:r w:rsidR="00CF6113" w:rsidRPr="7DD116B5">
        <w:rPr>
          <w:lang w:val="mi-NZ"/>
        </w:rPr>
        <w:t xml:space="preserve"> </w:t>
      </w:r>
      <w:r w:rsidR="00CF6113">
        <w:t>T</w:t>
      </w:r>
      <w:r w:rsidR="25133D6C">
        <w:t xml:space="preserve">here </w:t>
      </w:r>
      <w:r w:rsidR="1D44B668">
        <w:t>is</w:t>
      </w:r>
      <w:r>
        <w:t xml:space="preserve"> 1 accessible portaloo  located </w:t>
      </w:r>
      <w:r w:rsidR="56F8C2E7">
        <w:t xml:space="preserve">in </w:t>
      </w:r>
      <w:r w:rsidR="005B1C56">
        <w:t xml:space="preserve">front </w:t>
      </w:r>
      <w:r>
        <w:t xml:space="preserve">of the </w:t>
      </w:r>
      <w:r w:rsidR="2FB200EE">
        <w:t xml:space="preserve">Tāwhiri </w:t>
      </w:r>
      <w:r>
        <w:t>Warehouse</w:t>
      </w:r>
      <w:r w:rsidR="2BC4C1F4">
        <w:t>.</w:t>
      </w:r>
    </w:p>
    <w:p w14:paraId="447E2B6E" w14:textId="1CD9304A" w:rsidR="346DB7E0" w:rsidRDefault="346DB7E0" w:rsidP="77ED6BE3">
      <w:r>
        <w:t>Box Office</w:t>
      </w:r>
    </w:p>
    <w:p w14:paraId="3F8525D0" w14:textId="508E3557" w:rsidR="346DB7E0" w:rsidRDefault="346DB7E0" w:rsidP="77ED6BE3">
      <w:r>
        <w:t>There is a box office in the foyer of the Warehouse. This will open one hour before the performance.</w:t>
      </w:r>
    </w:p>
    <w:p w14:paraId="4D5B4BB1" w14:textId="0B8E5227" w:rsidR="346DB7E0" w:rsidRDefault="346DB7E0" w:rsidP="77ED6BE3">
      <w:r>
        <w:t>Foyer</w:t>
      </w:r>
    </w:p>
    <w:p w14:paraId="182A358D" w14:textId="55B29D89" w:rsidR="346DB7E0" w:rsidRDefault="346DB7E0" w:rsidP="77ED6BE3">
      <w:r>
        <w:t xml:space="preserve">The foyer is the first place you will experience when entering the Warehouse. It has a bar, box office, some coat racks, chairs and tables. </w:t>
      </w:r>
    </w:p>
    <w:p w14:paraId="696C4342" w14:textId="22087241" w:rsidR="0072421F" w:rsidRDefault="0072421F" w:rsidP="556B9452">
      <w:r>
        <w:t xml:space="preserve">Future </w:t>
      </w:r>
      <w:r w:rsidR="7E533373">
        <w:t>plans for</w:t>
      </w:r>
      <w:r>
        <w:t xml:space="preserve"> the Tāwhiri Warehouse</w:t>
      </w:r>
    </w:p>
    <w:p w14:paraId="7A5F4B01" w14:textId="2A5FDE81" w:rsidR="37379398" w:rsidRDefault="37379398" w:rsidP="556B9452">
      <w:r>
        <w:t xml:space="preserve">Tāwhiri Warehouse is </w:t>
      </w:r>
      <w:r w:rsidR="16DE2004">
        <w:t>a pop</w:t>
      </w:r>
      <w:r w:rsidR="00F72B52">
        <w:t>-</w:t>
      </w:r>
      <w:r w:rsidR="16DE2004">
        <w:t>up performance space for this year’s Aotearoa New Zealand Festival of the Arts, meaning everything there</w:t>
      </w:r>
      <w:r w:rsidR="26618269">
        <w:t xml:space="preserve"> </w:t>
      </w:r>
      <w:r w:rsidR="16DE2004">
        <w:t>is temporary. We are currently raising funds to turn the venue into a flexible performance and rehearsal venue</w:t>
      </w:r>
      <w:r w:rsidR="30C29B67">
        <w:t>, including backstage and front of house facilities</w:t>
      </w:r>
      <w:r w:rsidR="610F0A6B">
        <w:t>, air</w:t>
      </w:r>
      <w:r w:rsidR="40A8796C">
        <w:t>-</w:t>
      </w:r>
      <w:r w:rsidR="610F0A6B">
        <w:t>conditioning, toilets, staging, seating and equipment</w:t>
      </w:r>
      <w:r w:rsidR="16DE2004">
        <w:t xml:space="preserve">. </w:t>
      </w:r>
      <w:r w:rsidR="4343DD6D">
        <w:t xml:space="preserve"> </w:t>
      </w:r>
      <w:r>
        <w:t xml:space="preserve"> As we continue developing the venue</w:t>
      </w:r>
      <w:r w:rsidR="4FA9F899">
        <w:t xml:space="preserve"> over the next few years</w:t>
      </w:r>
      <w:r>
        <w:t xml:space="preserve">, </w:t>
      </w:r>
      <w:r w:rsidR="225D07CF">
        <w:t xml:space="preserve">we will be taking advice from accessibility consultants to make sure we </w:t>
      </w:r>
      <w:r w:rsidR="6758883B">
        <w:t>fulfil our</w:t>
      </w:r>
      <w:r w:rsidR="1FA6D232">
        <w:t xml:space="preserve"> aim for it to be a truly </w:t>
      </w:r>
      <w:r w:rsidR="2F1FDC13">
        <w:t xml:space="preserve">and </w:t>
      </w:r>
      <w:r w:rsidR="1FA6D232">
        <w:t>fully accessible venue</w:t>
      </w:r>
      <w:r w:rsidR="00F72B52">
        <w:t xml:space="preserve"> </w:t>
      </w:r>
      <w:r w:rsidR="1FA6D232">
        <w:t xml:space="preserve">for artists and audiences. </w:t>
      </w:r>
    </w:p>
    <w:sectPr w:rsidR="373793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my Dewes" w:date="2024-02-21T08:30:00Z" w:initials="AD">
    <w:p w14:paraId="0D09B98A" w14:textId="728193B4" w:rsidR="1C181F2E" w:rsidRDefault="1C181F2E">
      <w:r>
        <w:t>do we want to say the venue is scaffolded? and there is signage at the entrance.</w:t>
      </w:r>
      <w:r>
        <w:annotationRef/>
      </w:r>
    </w:p>
  </w:comment>
  <w:comment w:id="1" w:author="Sameena Zehra" w:date="2024-02-21T14:59:00Z" w:initials="SZ">
    <w:p w14:paraId="7AA97FCD" w14:textId="5BC26F25" w:rsidR="694E91AC" w:rsidRDefault="694E91AC">
      <w:pPr>
        <w:pStyle w:val="CommentText"/>
      </w:pPr>
      <w:r>
        <w:t>will it be scaffolded until the end of Fest? If so, yes. If not, we could say. There may be scaffolding as the building continues to be updated (or something)</w:t>
      </w:r>
      <w:r>
        <w:rPr>
          <w:rStyle w:val="CommentReference"/>
        </w:rPr>
        <w:annotationRef/>
      </w:r>
    </w:p>
  </w:comment>
  <w:comment w:id="2" w:author="Sameena Zehra" w:date="2024-02-21T15:40:00Z" w:initials="SZ">
    <w:p w14:paraId="1AC2E188" w14:textId="0F063220" w:rsidR="7DD116B5" w:rsidRDefault="7DD116B5">
      <w:pPr>
        <w:pStyle w:val="CommentText"/>
      </w:pPr>
      <w:r>
        <w:t>Checked with Paul- it will be up for the rest of the year. Have adjusted the copy- please let me know if that reads ok to you, and then we are good to go! Ngā mihi</w:t>
      </w:r>
      <w:r>
        <w:rPr>
          <w:rStyle w:val="CommentReference"/>
        </w:rPr>
        <w:annotationRef/>
      </w:r>
    </w:p>
  </w:comment>
  <w:comment w:id="3" w:author="Amy Dewes" w:date="2024-02-21T16:32:00Z" w:initials="AD">
    <w:p w14:paraId="75809C17" w14:textId="2D8A3CF7" w:rsidR="7DD116B5" w:rsidRDefault="7DD116B5">
      <w:pPr>
        <w:pStyle w:val="CommentText"/>
      </w:pPr>
      <w:r>
        <w:t>Suggested reword.</w:t>
      </w:r>
      <w:r>
        <w:rPr>
          <w:rStyle w:val="CommentReference"/>
        </w:rPr>
        <w:annotationRef/>
      </w:r>
    </w:p>
  </w:comment>
  <w:comment w:id="4" w:author="Sameena Zehra" w:date="2024-02-21T17:17:00Z" w:initials="SZ">
    <w:p w14:paraId="51BE36EF" w14:textId="6DCAA85B" w:rsidR="7DD116B5" w:rsidRDefault="7DD116B5">
      <w:pPr>
        <w:pStyle w:val="CommentText"/>
      </w:pPr>
      <w:r>
        <w:t>Thank you!</w:t>
      </w:r>
      <w:r>
        <w:rPr>
          <w:rStyle w:val="CommentReference"/>
        </w:rPr>
        <w:annotationRef/>
      </w:r>
    </w:p>
  </w:comment>
  <w:comment w:id="6" w:author="Amy Dewes" w:date="2024-02-21T08:33:00Z" w:initials="AD">
    <w:p w14:paraId="0F772453" w14:textId="0CB27C58" w:rsidR="1C181F2E" w:rsidRDefault="1C181F2E">
      <w:r>
        <w:t>add a note to dress accordingly, especially if it's warm</w:t>
      </w:r>
      <w:r>
        <w:annotationRef/>
      </w:r>
    </w:p>
  </w:comment>
  <w:comment w:id="7" w:author="Angela Green" w:date="2024-02-20T17:02:00Z" w:initials="AG">
    <w:p w14:paraId="6B759E08" w14:textId="1279BDD5" w:rsidR="77ED6BE3" w:rsidRDefault="77ED6BE3">
      <w:r>
        <w:t>this is the situation for Hatupatu, I'm not sure of the situation for Lost Lear/Whenua. They may need to enter from outside? Check with Paul.</w:t>
      </w:r>
      <w:r>
        <w:annotationRef/>
      </w:r>
    </w:p>
  </w:comment>
  <w:comment w:id="8" w:author="Sameena Zehra" w:date="2024-02-21T15:16:00Z" w:initials="SZ">
    <w:p w14:paraId="4EA6B4C9" w14:textId="0D00800E" w:rsidR="7DD116B5" w:rsidRDefault="7DD116B5">
      <w:pPr>
        <w:pStyle w:val="CommentText"/>
      </w:pPr>
      <w:r>
        <w:t>Have checked with Paul, and situation is same across all shows.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D09B98A" w15:done="1"/>
  <w15:commentEx w15:paraId="7AA97FCD" w15:paraIdParent="0D09B98A" w15:done="1"/>
  <w15:commentEx w15:paraId="1AC2E188" w15:paraIdParent="0D09B98A" w15:done="1"/>
  <w15:commentEx w15:paraId="75809C17" w15:paraIdParent="0D09B98A" w15:done="1"/>
  <w15:commentEx w15:paraId="51BE36EF" w15:paraIdParent="0D09B98A" w15:done="1"/>
  <w15:commentEx w15:paraId="0F772453" w15:done="1"/>
  <w15:commentEx w15:paraId="6B759E08" w15:done="1"/>
  <w15:commentEx w15:paraId="4EA6B4C9" w15:paraIdParent="6B759E0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F9DDA1" w16cex:dateUtc="2024-02-20T19:30:00Z"/>
  <w16cex:commentExtensible w16cex:durableId="33082347" w16cex:dateUtc="2024-02-21T01:59:00Z"/>
  <w16cex:commentExtensible w16cex:durableId="1A5E9EAF" w16cex:dateUtc="2024-02-21T02:40:00Z"/>
  <w16cex:commentExtensible w16cex:durableId="23A6209B" w16cex:dateUtc="2024-02-21T03:32:00Z"/>
  <w16cex:commentExtensible w16cex:durableId="11024EA1" w16cex:dateUtc="2024-02-21T04:17:00Z"/>
  <w16cex:commentExtensible w16cex:durableId="28625C3D" w16cex:dateUtc="2024-02-20T19:33:00Z">
    <w16cex:extLst>
      <w16:ext w16:uri="{CE6994B0-6A32-4C9F-8C6B-6E91EDA988CE}">
        <cr:reactions xmlns:cr="http://schemas.microsoft.com/office/comments/2020/reactions">
          <cr:reaction reactionType="1">
            <cr:reactionInfo dateUtc="2024-02-21T02:01:01Z">
              <cr:user userId="S::sameena.zehra@festival.nz::a480983a-4917-4e8a-ac07-f19ba3a61f13" userProvider="AD" userName="Sameena Zehra"/>
            </cr:reactionInfo>
          </cr:reaction>
        </cr:reactions>
      </w16:ext>
    </w16cex:extLst>
  </w16cex:commentExtensible>
  <w16cex:commentExtensible w16cex:durableId="1357C90A" w16cex:dateUtc="2024-02-20T04:02:00Z"/>
  <w16cex:commentExtensible w16cex:durableId="457225E5" w16cex:dateUtc="2024-02-21T0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D09B98A" w16cid:durableId="25F9DDA1"/>
  <w16cid:commentId w16cid:paraId="7AA97FCD" w16cid:durableId="33082347"/>
  <w16cid:commentId w16cid:paraId="1AC2E188" w16cid:durableId="1A5E9EAF"/>
  <w16cid:commentId w16cid:paraId="75809C17" w16cid:durableId="23A6209B"/>
  <w16cid:commentId w16cid:paraId="51BE36EF" w16cid:durableId="11024EA1"/>
  <w16cid:commentId w16cid:paraId="0F772453" w16cid:durableId="28625C3D"/>
  <w16cid:commentId w16cid:paraId="6B759E08" w16cid:durableId="1357C90A"/>
  <w16cid:commentId w16cid:paraId="4EA6B4C9" w16cid:durableId="457225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GsbweuN6JZDxQ" int2:id="hGidPVJF">
      <int2:state int2:value="Rejected" int2:type="AugLoop_Text_Critique"/>
    </int2:textHash>
    <int2:textHash int2:hashCode="fpIZoFmerh2WAY" int2:id="beZMY3yE">
      <int2:state int2:value="Rejected" int2:type="AugLoop_Text_Critique"/>
    </int2:textHash>
    <int2:textHash int2:hashCode="gbeB051i6dDicu" int2:id="DniTxu9z">
      <int2:state int2:value="Rejected" int2:type="AugLoop_Text_Critique"/>
    </int2:textHash>
    <int2:textHash int2:hashCode="XY35sd7/zap7ZJ" int2:id="Dwzn4X6N">
      <int2:state int2:value="Rejected" int2:type="AugLoop_Text_Critique"/>
    </int2:textHash>
    <int2:textHash int2:hashCode="tRYICx2FxbdVKO" int2:id="oV80o4kw">
      <int2:state int2:value="Rejected" int2:type="AugLoop_Text_Critique"/>
    </int2:textHash>
    <int2:textHash int2:hashCode="cHJ00mvBI9j/wF" int2:id="hR6hx0gn">
      <int2:state int2:value="Rejected" int2:type="AugLoop_Text_Critique"/>
    </int2:textHash>
    <int2:textHash int2:hashCode="ivVt5oJ5y29e0C" int2:id="MA9LMX2U">
      <int2:state int2:value="Rejected" int2:type="AugLoop_Text_Critique"/>
    </int2:textHash>
    <int2:bookmark int2:bookmarkName="_Int_1qGuqrRw" int2:invalidationBookmarkName="" int2:hashCode="n48+X80I7WhqvH" int2:id="8s0dZXNH">
      <int2:state int2:value="Rejected" int2:type="AugLoop_Text_Critique"/>
    </int2:bookmark>
  </int2:observations>
  <int2:intelligenceSettings/>
  <int2:onDemandWorkflow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my Dewes">
    <w15:presenceInfo w15:providerId="AD" w15:userId="S::amy.dewes@tawhiri.nz::4cf62874-14ea-432a-9fe7-218fb3885c1b"/>
  </w15:person>
  <w15:person w15:author="Sameena Zehra">
    <w15:presenceInfo w15:providerId="AD" w15:userId="S::sameena.zehra@festival.nz::a480983a-4917-4e8a-ac07-f19ba3a61f13"/>
  </w15:person>
  <w15:person w15:author="Angela Green">
    <w15:presenceInfo w15:providerId="AD" w15:userId="S::angela.green@tawhiri.nz::848356b4-904f-4848-bcb6-cc1b1d2f4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C0868B"/>
    <w:rsid w:val="00175382"/>
    <w:rsid w:val="005816CE"/>
    <w:rsid w:val="005B1C56"/>
    <w:rsid w:val="0072421F"/>
    <w:rsid w:val="008A4734"/>
    <w:rsid w:val="00905DBF"/>
    <w:rsid w:val="00CF6113"/>
    <w:rsid w:val="00F72B52"/>
    <w:rsid w:val="01F49FE4"/>
    <w:rsid w:val="0203943B"/>
    <w:rsid w:val="06FAAE96"/>
    <w:rsid w:val="0768F6B9"/>
    <w:rsid w:val="08933A32"/>
    <w:rsid w:val="097C730A"/>
    <w:rsid w:val="0B6F170C"/>
    <w:rsid w:val="0B951392"/>
    <w:rsid w:val="0BC9E217"/>
    <w:rsid w:val="0BCCB3F2"/>
    <w:rsid w:val="0C660D1C"/>
    <w:rsid w:val="0D95E00C"/>
    <w:rsid w:val="0F5CCF7D"/>
    <w:rsid w:val="10B8F2BD"/>
    <w:rsid w:val="127B47E2"/>
    <w:rsid w:val="1355E278"/>
    <w:rsid w:val="15034199"/>
    <w:rsid w:val="16AB3AA8"/>
    <w:rsid w:val="16DE2004"/>
    <w:rsid w:val="173A1FB9"/>
    <w:rsid w:val="173D7E2E"/>
    <w:rsid w:val="1754190C"/>
    <w:rsid w:val="18554CF2"/>
    <w:rsid w:val="19C523FC"/>
    <w:rsid w:val="1C181F2E"/>
    <w:rsid w:val="1CECC220"/>
    <w:rsid w:val="1D44B668"/>
    <w:rsid w:val="1D643A13"/>
    <w:rsid w:val="1FA6D232"/>
    <w:rsid w:val="225D07CF"/>
    <w:rsid w:val="22B121A2"/>
    <w:rsid w:val="238727BD"/>
    <w:rsid w:val="25133D6C"/>
    <w:rsid w:val="25991619"/>
    <w:rsid w:val="26618269"/>
    <w:rsid w:val="26DABC78"/>
    <w:rsid w:val="285D2ED3"/>
    <w:rsid w:val="28980B71"/>
    <w:rsid w:val="2A8FD1CB"/>
    <w:rsid w:val="2B79D3D0"/>
    <w:rsid w:val="2BC4C1F4"/>
    <w:rsid w:val="2BDC70AF"/>
    <w:rsid w:val="2F1FDC13"/>
    <w:rsid w:val="2FB200EE"/>
    <w:rsid w:val="30C29B67"/>
    <w:rsid w:val="31552F56"/>
    <w:rsid w:val="32259146"/>
    <w:rsid w:val="331454B5"/>
    <w:rsid w:val="3389F25C"/>
    <w:rsid w:val="346DB7E0"/>
    <w:rsid w:val="3505901D"/>
    <w:rsid w:val="37379398"/>
    <w:rsid w:val="385D88B5"/>
    <w:rsid w:val="39059623"/>
    <w:rsid w:val="3AB7DC10"/>
    <w:rsid w:val="3C0081C0"/>
    <w:rsid w:val="3CAE46E4"/>
    <w:rsid w:val="3D167D55"/>
    <w:rsid w:val="3D309861"/>
    <w:rsid w:val="3E3E1B84"/>
    <w:rsid w:val="3FA764CF"/>
    <w:rsid w:val="3FBD2EB7"/>
    <w:rsid w:val="40A8796C"/>
    <w:rsid w:val="40D188FF"/>
    <w:rsid w:val="411E7274"/>
    <w:rsid w:val="4299E96C"/>
    <w:rsid w:val="42DF0591"/>
    <w:rsid w:val="4343DD6D"/>
    <w:rsid w:val="435EAF09"/>
    <w:rsid w:val="43A4CA6D"/>
    <w:rsid w:val="447AD5F2"/>
    <w:rsid w:val="45DC4162"/>
    <w:rsid w:val="4616A653"/>
    <w:rsid w:val="462C703B"/>
    <w:rsid w:val="4776CFBE"/>
    <w:rsid w:val="483134EC"/>
    <w:rsid w:val="494AE8A0"/>
    <w:rsid w:val="49E01BE6"/>
    <w:rsid w:val="4A0F7CE0"/>
    <w:rsid w:val="4AEA1776"/>
    <w:rsid w:val="4BB89E9B"/>
    <w:rsid w:val="4C85E7D7"/>
    <w:rsid w:val="4D15B42F"/>
    <w:rsid w:val="4E21B838"/>
    <w:rsid w:val="4FA9F899"/>
    <w:rsid w:val="4FC28028"/>
    <w:rsid w:val="52843109"/>
    <w:rsid w:val="53A3D029"/>
    <w:rsid w:val="5490F9BC"/>
    <w:rsid w:val="556B9452"/>
    <w:rsid w:val="565E69D4"/>
    <w:rsid w:val="56F8C2E7"/>
    <w:rsid w:val="57C89A7E"/>
    <w:rsid w:val="5A9B8EF7"/>
    <w:rsid w:val="5B10AB8C"/>
    <w:rsid w:val="5D54508F"/>
    <w:rsid w:val="5DA5987C"/>
    <w:rsid w:val="610F0A6B"/>
    <w:rsid w:val="63B8229D"/>
    <w:rsid w:val="63FBB1A3"/>
    <w:rsid w:val="651C2F6A"/>
    <w:rsid w:val="652846CF"/>
    <w:rsid w:val="65E69503"/>
    <w:rsid w:val="66C0868B"/>
    <w:rsid w:val="6758883B"/>
    <w:rsid w:val="67DE7C6C"/>
    <w:rsid w:val="685CD938"/>
    <w:rsid w:val="694E91AC"/>
    <w:rsid w:val="6B3F1D1A"/>
    <w:rsid w:val="6B5EC4E4"/>
    <w:rsid w:val="6BF0F9A0"/>
    <w:rsid w:val="6D915912"/>
    <w:rsid w:val="6F289A62"/>
    <w:rsid w:val="6F2D2973"/>
    <w:rsid w:val="70C8F9D4"/>
    <w:rsid w:val="7264CA35"/>
    <w:rsid w:val="727DF292"/>
    <w:rsid w:val="73FC0B85"/>
    <w:rsid w:val="74009A96"/>
    <w:rsid w:val="7597DBE6"/>
    <w:rsid w:val="75B59354"/>
    <w:rsid w:val="773B99CD"/>
    <w:rsid w:val="77ED6BE3"/>
    <w:rsid w:val="795CC141"/>
    <w:rsid w:val="7A890477"/>
    <w:rsid w:val="7B5BB187"/>
    <w:rsid w:val="7C0BAC7B"/>
    <w:rsid w:val="7C430F2D"/>
    <w:rsid w:val="7DAADB51"/>
    <w:rsid w:val="7DD116B5"/>
    <w:rsid w:val="7E5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868B"/>
  <w15:chartTrackingRefBased/>
  <w15:docId w15:val="{D66918BC-685B-406C-82F1-277ED73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7538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20/10/relationships/intelligence" Target="intelligence2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66173FBC8E4FBD8A14A4A03F87CD" ma:contentTypeVersion="14" ma:contentTypeDescription="Create a new document." ma:contentTypeScope="" ma:versionID="551c9dd7feed0170cb6ccc7fb5d84009">
  <xsd:schema xmlns:xsd="http://www.w3.org/2001/XMLSchema" xmlns:xs="http://www.w3.org/2001/XMLSchema" xmlns:p="http://schemas.microsoft.com/office/2006/metadata/properties" xmlns:ns2="6669fcc4-f9cc-425a-80e5-bdb2b4a541d7" xmlns:ns3="33df5e98-22e1-41f2-877a-277a03da3a3c" targetNamespace="http://schemas.microsoft.com/office/2006/metadata/properties" ma:root="true" ma:fieldsID="cbfbb668628ec79fae47d525802b91d1" ns2:_="" ns3:_="">
    <xsd:import namespace="6669fcc4-f9cc-425a-80e5-bdb2b4a541d7"/>
    <xsd:import namespace="33df5e98-22e1-41f2-877a-277a03da3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ArchiveorCurrent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cc4-f9cc-425a-80e5-bdb2b4a5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faaa1e-eb1d-4d39-a7c9-1a3fa3876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orCurrent" ma:index="20" ma:displayName="Archive or Current" ma:format="Dropdown" ma:internalName="ArchiveorCurrent">
      <xsd:simpleType>
        <xsd:restriction base="dms:Text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5e98-22e1-41f2-877a-277a03da3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a473b2-dae4-4d60-8f1b-d10f6f4abdb7}" ma:internalName="TaxCatchAll" ma:showField="CatchAllData" ma:web="33df5e98-22e1-41f2-877a-277a03da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df5e98-22e1-41f2-877a-277a03da3a3c" xsi:nil="true"/>
    <ArchiveorCurrent xmlns="6669fcc4-f9cc-425a-80e5-bdb2b4a541d7"/>
    <lcf76f155ced4ddcb4097134ff3c332f xmlns="6669fcc4-f9cc-425a-80e5-bdb2b4a541d7">
      <Terms xmlns="http://schemas.microsoft.com/office/infopath/2007/PartnerControls"/>
    </lcf76f155ced4ddcb4097134ff3c332f>
    <SharedWithUsers xmlns="33df5e98-22e1-41f2-877a-277a03da3a3c">
      <UserInfo>
        <DisplayName>Kate Larkindale</DisplayName>
        <AccountId>79</AccountId>
        <AccountType/>
      </UserInfo>
      <UserInfo>
        <DisplayName>Jo Marsh</DisplayName>
        <AccountId>640</AccountId>
        <AccountType/>
      </UserInfo>
      <UserInfo>
        <DisplayName>Sameena Zehra</DisplayName>
        <AccountId>659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B11564-3D2A-4A88-B3F9-DFE683A5763D}"/>
</file>

<file path=customXml/itemProps2.xml><?xml version="1.0" encoding="utf-8"?>
<ds:datastoreItem xmlns:ds="http://schemas.openxmlformats.org/officeDocument/2006/customXml" ds:itemID="{3EA400B5-11A5-4F0E-A484-76445334C243}"/>
</file>

<file path=customXml/itemProps3.xml><?xml version="1.0" encoding="utf-8"?>
<ds:datastoreItem xmlns:ds="http://schemas.openxmlformats.org/officeDocument/2006/customXml" ds:itemID="{3D349C37-5C5F-4CB7-9072-15386578C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4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Zehra</dc:creator>
  <cp:keywords/>
  <dc:description/>
  <cp:lastModifiedBy>Sameena Zehra</cp:lastModifiedBy>
  <cp:revision>11</cp:revision>
  <dcterms:created xsi:type="dcterms:W3CDTF">2024-02-14T07:23:00Z</dcterms:created>
  <dcterms:modified xsi:type="dcterms:W3CDTF">2024-02-20T07:17:00Z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0x0101006DC966173FBC8E4FBD8A14A4A03F87CD</vt:lpwstr>
  </property>
</Properties>
</file>